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68" w:rsidRDefault="00205968" w:rsidP="00205968">
      <w:pPr>
        <w:jc w:val="both"/>
      </w:pPr>
    </w:p>
    <w:p w:rsidR="00205968" w:rsidRPr="00205968" w:rsidRDefault="00205968" w:rsidP="00205968">
      <w:pPr>
        <w:pStyle w:val="a4"/>
        <w:jc w:val="center"/>
        <w:rPr>
          <w:b/>
          <w:i/>
          <w:sz w:val="32"/>
          <w:szCs w:val="32"/>
        </w:rPr>
      </w:pPr>
      <w:r w:rsidRPr="00205968">
        <w:rPr>
          <w:b/>
          <w:i/>
          <w:sz w:val="32"/>
          <w:szCs w:val="32"/>
        </w:rPr>
        <w:t>Χρήσιμες πληροφ</w:t>
      </w:r>
      <w:r>
        <w:rPr>
          <w:b/>
          <w:i/>
          <w:sz w:val="32"/>
          <w:szCs w:val="32"/>
        </w:rPr>
        <w:t>ο</w:t>
      </w:r>
      <w:r w:rsidRPr="00205968">
        <w:rPr>
          <w:b/>
          <w:i/>
          <w:sz w:val="32"/>
          <w:szCs w:val="32"/>
        </w:rPr>
        <w:t>ρίες</w:t>
      </w:r>
    </w:p>
    <w:p w:rsidR="00205968" w:rsidRDefault="00205968" w:rsidP="00205968">
      <w:pPr>
        <w:pStyle w:val="a4"/>
        <w:jc w:val="both"/>
      </w:pPr>
    </w:p>
    <w:p w:rsidR="00474632" w:rsidRDefault="00474632" w:rsidP="00205968">
      <w:pPr>
        <w:pStyle w:val="a4"/>
        <w:numPr>
          <w:ilvl w:val="0"/>
          <w:numId w:val="1"/>
        </w:numPr>
        <w:jc w:val="both"/>
      </w:pPr>
      <w:r w:rsidRPr="00474632">
        <w:t>Οι φοιτητές</w:t>
      </w:r>
      <w:r w:rsidR="000B5EDA" w:rsidRPr="006C3AA7">
        <w:t>/τριες</w:t>
      </w:r>
      <w:r w:rsidRPr="00474632">
        <w:t xml:space="preserve"> </w:t>
      </w:r>
      <w:r w:rsidR="00673149" w:rsidRPr="006C3AA7">
        <w:t>που έχουν επιλεγεί να μετακινηθούν για σπουδές μ</w:t>
      </w:r>
      <w:r w:rsidR="000B5EDA" w:rsidRPr="006C3AA7">
        <w:t xml:space="preserve">έσω του προγράμματος </w:t>
      </w:r>
      <w:r w:rsidR="00673149" w:rsidRPr="006C3AA7">
        <w:t>C</w:t>
      </w:r>
      <w:r w:rsidR="00FC3865">
        <w:rPr>
          <w:lang w:val="en-US"/>
        </w:rPr>
        <w:t>IVIS</w:t>
      </w:r>
      <w:r w:rsidR="00673149" w:rsidRPr="006C3AA7">
        <w:t xml:space="preserve">, </w:t>
      </w:r>
      <w:r w:rsidRPr="00474632">
        <w:t>θα ενημερωθούν από το ΤΕΔΣ για την περαιτέρω</w:t>
      </w:r>
      <w:r w:rsidR="00673149" w:rsidRPr="006C3AA7">
        <w:t xml:space="preserve"> </w:t>
      </w:r>
      <w:r w:rsidRPr="00474632">
        <w:t>διαδικασία που θα πρέπει να ακολουθήσουν (ηλεκτρονική αίτηση, κατάθεση</w:t>
      </w:r>
      <w:r w:rsidR="00FF6610" w:rsidRPr="006C3AA7">
        <w:t xml:space="preserve"> </w:t>
      </w:r>
      <w:r w:rsidRPr="00474632">
        <w:t xml:space="preserve">δικαιολογητικών) με αποστολή ηλεκτρονικού μηνύματος εντός του </w:t>
      </w:r>
      <w:r w:rsidR="00722B6F" w:rsidRPr="006C3AA7">
        <w:t xml:space="preserve">μηνός </w:t>
      </w:r>
      <w:r w:rsidRPr="00474632">
        <w:t>Μαίου.</w:t>
      </w:r>
    </w:p>
    <w:p w:rsidR="00205968" w:rsidRPr="00474632" w:rsidRDefault="00205968" w:rsidP="00205968">
      <w:pPr>
        <w:pStyle w:val="a4"/>
        <w:jc w:val="both"/>
      </w:pPr>
    </w:p>
    <w:p w:rsidR="00DD69AE" w:rsidRDefault="000B5EDA" w:rsidP="00205968">
      <w:pPr>
        <w:pStyle w:val="a4"/>
        <w:numPr>
          <w:ilvl w:val="0"/>
          <w:numId w:val="1"/>
        </w:numPr>
        <w:jc w:val="both"/>
      </w:pPr>
      <w:r w:rsidRPr="006C3AA7">
        <w:t>Στην ιστοσελίδα του ΤΕΔΣ</w:t>
      </w:r>
      <w:r w:rsidR="006C2B09" w:rsidRPr="006C3AA7">
        <w:t xml:space="preserve"> οι ενδιαφερόμενοι</w:t>
      </w:r>
      <w:r w:rsidR="00722B6F" w:rsidRPr="006C3AA7">
        <w:t>/ες</w:t>
      </w:r>
      <w:r w:rsidR="006C2B09" w:rsidRPr="006C3AA7">
        <w:t xml:space="preserve"> μπορούν να δο</w:t>
      </w:r>
      <w:r w:rsidR="00722B6F" w:rsidRPr="006C3AA7">
        <w:t>υ</w:t>
      </w:r>
      <w:r w:rsidR="006C2B09" w:rsidRPr="006C3AA7">
        <w:t xml:space="preserve">ν </w:t>
      </w:r>
      <w:r w:rsidRPr="006C3AA7">
        <w:t xml:space="preserve">σε κάθε συνεργαζόμενο </w:t>
      </w:r>
      <w:r w:rsidR="00722B6F" w:rsidRPr="006C3AA7">
        <w:t>Π</w:t>
      </w:r>
      <w:r w:rsidRPr="006C3AA7">
        <w:t xml:space="preserve">ανεπιστήμιο σχετικούς συνδέσμους </w:t>
      </w:r>
      <w:r w:rsidR="003E2835" w:rsidRPr="006C3AA7">
        <w:t xml:space="preserve">με </w:t>
      </w:r>
      <w:r w:rsidR="006C2B09" w:rsidRPr="006C3AA7">
        <w:t>τις παρουσιάσεις των Ιδρυμάτων</w:t>
      </w:r>
      <w:r w:rsidR="003E2835" w:rsidRPr="006C3AA7">
        <w:t>,</w:t>
      </w:r>
      <w:r w:rsidR="006C2B09" w:rsidRPr="006C3AA7">
        <w:t xml:space="preserve"> </w:t>
      </w:r>
      <w:r w:rsidR="00722B6F" w:rsidRPr="006C3AA7">
        <w:t>τ</w:t>
      </w:r>
      <w:r w:rsidRPr="006C3AA7">
        <w:t xml:space="preserve">ους οδηγούς σπουδών </w:t>
      </w:r>
      <w:r w:rsidR="006C2B09" w:rsidRPr="006C3AA7">
        <w:t xml:space="preserve">με τα </w:t>
      </w:r>
      <w:r w:rsidRPr="006C3AA7">
        <w:t xml:space="preserve">τα προσφερόμενα μαθήματα </w:t>
      </w:r>
      <w:r w:rsidR="006C2B09" w:rsidRPr="006C3AA7">
        <w:t>είτε στη μητρική</w:t>
      </w:r>
      <w:r w:rsidR="003E2835" w:rsidRPr="006C3AA7">
        <w:t>,</w:t>
      </w:r>
      <w:r w:rsidR="006C2B09" w:rsidRPr="006C3AA7">
        <w:t xml:space="preserve"> είτε </w:t>
      </w:r>
      <w:r w:rsidRPr="006C3AA7">
        <w:t>στην αγγλική γλώσσα (</w:t>
      </w:r>
      <w:r w:rsidR="003E2835" w:rsidRPr="006C3AA7">
        <w:t xml:space="preserve">εφόσον </w:t>
      </w:r>
      <w:r w:rsidR="006C2B09" w:rsidRPr="006C3AA7">
        <w:t xml:space="preserve">προσφέρονται). </w:t>
      </w:r>
      <w:r w:rsidR="00DD69AE" w:rsidRPr="00205968">
        <w:rPr>
          <w:lang w:val="en-US"/>
        </w:rPr>
        <w:t>E</w:t>
      </w:r>
      <w:r w:rsidR="00DD69AE">
        <w:t xml:space="preserve">ίναι σημαντικο το περιεχόμενο των μαθημάτων να είναι αντίστοιχο με </w:t>
      </w:r>
      <w:r w:rsidR="002E53B9">
        <w:t xml:space="preserve">αυτό των </w:t>
      </w:r>
      <w:r w:rsidR="00DD69AE">
        <w:t>προσφερόμεν</w:t>
      </w:r>
      <w:r w:rsidR="002E53B9">
        <w:t>ων</w:t>
      </w:r>
      <w:r w:rsidR="00DD69AE">
        <w:t xml:space="preserve"> μαθ</w:t>
      </w:r>
      <w:r w:rsidR="002E53B9">
        <w:t xml:space="preserve">ημάτων </w:t>
      </w:r>
      <w:r w:rsidR="00DD69AE">
        <w:t>του Τμήματος Ψυχολογίας.</w:t>
      </w:r>
      <w:r w:rsidR="002E53B9">
        <w:t xml:space="preserve"> </w:t>
      </w:r>
    </w:p>
    <w:p w:rsidR="000B5EDA" w:rsidRPr="006C3AA7" w:rsidRDefault="00205968" w:rsidP="000E2411">
      <w:pPr>
        <w:jc w:val="both"/>
      </w:pPr>
      <w:r>
        <w:tab/>
      </w:r>
      <w:r w:rsidR="000B5EDA" w:rsidRPr="006C3AA7">
        <w:t>http://www.interel.uoa.gr/erasmus/civis.html</w:t>
      </w:r>
    </w:p>
    <w:p w:rsidR="00550D2D" w:rsidRPr="006C3AA7" w:rsidRDefault="003E2835" w:rsidP="00205968">
      <w:pPr>
        <w:pStyle w:val="a4"/>
        <w:numPr>
          <w:ilvl w:val="0"/>
          <w:numId w:val="2"/>
        </w:numPr>
        <w:jc w:val="both"/>
      </w:pPr>
      <w:r w:rsidRPr="006C3AA7">
        <w:t xml:space="preserve">Επίσης </w:t>
      </w:r>
      <w:r w:rsidR="000E2411" w:rsidRPr="006C3AA7">
        <w:t>οι επιτυχόντες</w:t>
      </w:r>
      <w:r w:rsidR="00C65167">
        <w:t>/ούσες</w:t>
      </w:r>
      <w:r w:rsidR="000E2411" w:rsidRPr="006C3AA7">
        <w:t xml:space="preserve"> φοιτητές/τριες μπορούν να αντλήσουν </w:t>
      </w:r>
      <w:r w:rsidRPr="006C3AA7">
        <w:t>χρήσιμες πληροφορίες από τους πίνακες των συνεργαζόμενων Ιδρυμάτων</w:t>
      </w:r>
      <w:r w:rsidR="000E2411" w:rsidRPr="006C3AA7">
        <w:t xml:space="preserve">, </w:t>
      </w:r>
      <w:r w:rsidRPr="006C3AA7">
        <w:t>όπως τον Κωδικό του Ιδρύματος, το όνομα και email του Ακαδημαικού Υπευθύνου και του Υπευθύνου για το Πρόγραμμα C</w:t>
      </w:r>
      <w:r w:rsidR="00FC3865">
        <w:rPr>
          <w:lang w:val="en-US"/>
        </w:rPr>
        <w:t>IVIS</w:t>
      </w:r>
      <w:r w:rsidRPr="006C3AA7">
        <w:t xml:space="preserve"> στο συνεργαζόμενο Πανεπιστήμιο του εξωτερικού ή </w:t>
      </w:r>
      <w:r w:rsidR="000E2411" w:rsidRPr="006C3AA7">
        <w:t xml:space="preserve">να επισκεφθούν </w:t>
      </w:r>
      <w:r w:rsidRPr="006C3AA7">
        <w:t>εξειδικευμένες ιστοσελίδες  με χρήσιμες πληροφορίες για τους ξένους φοιτητές.</w:t>
      </w:r>
    </w:p>
    <w:p w:rsidR="003E2835" w:rsidRPr="006C3AA7" w:rsidRDefault="00205968" w:rsidP="00722B6F">
      <w:pPr>
        <w:jc w:val="both"/>
      </w:pPr>
      <w:r>
        <w:tab/>
      </w:r>
      <w:r w:rsidR="003E2835" w:rsidRPr="006C3AA7">
        <w:t>Δείτε τον </w:t>
      </w:r>
      <w:hyperlink r:id="rId6" w:history="1">
        <w:r w:rsidR="003E2835" w:rsidRPr="00FF4870">
          <w:rPr>
            <w:rStyle w:val="-"/>
          </w:rPr>
          <w:t>Πίνακα </w:t>
        </w:r>
      </w:hyperlink>
      <w:bookmarkStart w:id="0" w:name="_GoBack"/>
      <w:bookmarkEnd w:id="0"/>
      <w:r w:rsidR="00722B6F" w:rsidRPr="006C3AA7">
        <w:t xml:space="preserve">των </w:t>
      </w:r>
      <w:r w:rsidR="003E2835" w:rsidRPr="006C3AA7">
        <w:t>Συνεργαζόμενων Πανεπιστημίων CIVIS</w:t>
      </w:r>
      <w:r w:rsidR="00722B6F" w:rsidRPr="006C3AA7">
        <w:t>.</w:t>
      </w:r>
    </w:p>
    <w:tbl>
      <w:tblPr>
        <w:tblW w:w="3680" w:type="dxa"/>
        <w:tblInd w:w="98" w:type="dxa"/>
        <w:tblLook w:val="04A0" w:firstRow="1" w:lastRow="0" w:firstColumn="1" w:lastColumn="0" w:noHBand="0" w:noVBand="1"/>
      </w:tblPr>
      <w:tblGrid>
        <w:gridCol w:w="3680"/>
      </w:tblGrid>
      <w:tr w:rsidR="003E2835" w:rsidRPr="003E2835" w:rsidTr="003E2835">
        <w:trPr>
          <w:trHeight w:val="37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35" w:rsidRPr="003E2835" w:rsidRDefault="003E2835" w:rsidP="000E241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</w:tr>
    </w:tbl>
    <w:p w:rsidR="003E2835" w:rsidRDefault="003E2835" w:rsidP="000E2411">
      <w:pPr>
        <w:jc w:val="both"/>
      </w:pPr>
    </w:p>
    <w:p w:rsidR="003E2835" w:rsidRPr="003E2835" w:rsidRDefault="003E2835"/>
    <w:sectPr w:rsidR="003E2835" w:rsidRPr="003E2835" w:rsidSect="007F7F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5E02"/>
    <w:multiLevelType w:val="hybridMultilevel"/>
    <w:tmpl w:val="6E807E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2508B"/>
    <w:multiLevelType w:val="hybridMultilevel"/>
    <w:tmpl w:val="43E40E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4632"/>
    <w:rsid w:val="000B5EDA"/>
    <w:rsid w:val="000E2411"/>
    <w:rsid w:val="00205968"/>
    <w:rsid w:val="00211370"/>
    <w:rsid w:val="002E53B9"/>
    <w:rsid w:val="003E2835"/>
    <w:rsid w:val="00474632"/>
    <w:rsid w:val="00550D2D"/>
    <w:rsid w:val="00673149"/>
    <w:rsid w:val="006C2B09"/>
    <w:rsid w:val="006C3AA7"/>
    <w:rsid w:val="00722B6F"/>
    <w:rsid w:val="00761C29"/>
    <w:rsid w:val="007F7FF8"/>
    <w:rsid w:val="00923F9E"/>
    <w:rsid w:val="00974F09"/>
    <w:rsid w:val="00C26C49"/>
    <w:rsid w:val="00C5057B"/>
    <w:rsid w:val="00C65167"/>
    <w:rsid w:val="00DD69AE"/>
    <w:rsid w:val="00EB3552"/>
    <w:rsid w:val="00FC3865"/>
    <w:rsid w:val="00FF4870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474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74632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3E283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E2835"/>
    <w:rPr>
      <w:color w:val="800080" w:themeColor="followedHyperlink"/>
      <w:u w:val="single"/>
    </w:rPr>
  </w:style>
  <w:style w:type="paragraph" w:styleId="a3">
    <w:name w:val="annotation text"/>
    <w:basedOn w:val="a"/>
    <w:link w:val="Char"/>
    <w:uiPriority w:val="99"/>
    <w:semiHidden/>
    <w:unhideWhenUsed/>
    <w:rsid w:val="00DD69A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semiHidden/>
    <w:rsid w:val="00DD69AE"/>
    <w:rPr>
      <w:sz w:val="20"/>
      <w:szCs w:val="20"/>
    </w:rPr>
  </w:style>
  <w:style w:type="paragraph" w:styleId="a4">
    <w:name w:val="List Paragraph"/>
    <w:basedOn w:val="a"/>
    <w:uiPriority w:val="34"/>
    <w:qFormat/>
    <w:rsid w:val="00205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-Pinakas_Synergazomenon_Panepistimion_CIVIS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user77</cp:lastModifiedBy>
  <cp:revision>4</cp:revision>
  <dcterms:created xsi:type="dcterms:W3CDTF">2021-05-12T11:31:00Z</dcterms:created>
  <dcterms:modified xsi:type="dcterms:W3CDTF">2021-05-12T11:42:00Z</dcterms:modified>
</cp:coreProperties>
</file>